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75A7" w14:textId="77777777" w:rsidR="00193C78" w:rsidRPr="00193C78" w:rsidRDefault="00193C78" w:rsidP="00193C78">
      <w:pPr>
        <w:suppressAutoHyphens/>
        <w:autoSpaceDN w:val="0"/>
        <w:spacing w:after="200" w:line="276" w:lineRule="auto"/>
        <w:jc w:val="center"/>
        <w:textAlignment w:val="baseline"/>
        <w:rPr>
          <w:rFonts w:ascii="Helvetica" w:eastAsia="Calibri" w:hAnsi="Helvetica" w:cs="Helvetica"/>
          <w:b/>
          <w:color w:val="FF0000"/>
          <w:sz w:val="24"/>
          <w:szCs w:val="24"/>
        </w:rPr>
      </w:pPr>
    </w:p>
    <w:p w14:paraId="6F5E5584" w14:textId="77777777" w:rsidR="00193C78" w:rsidRPr="00193C78" w:rsidRDefault="00193C78" w:rsidP="00193C78">
      <w:pPr>
        <w:suppressAutoHyphens/>
        <w:autoSpaceDN w:val="0"/>
        <w:spacing w:after="200" w:line="276" w:lineRule="auto"/>
        <w:jc w:val="center"/>
        <w:textAlignment w:val="baseline"/>
        <w:rPr>
          <w:rFonts w:ascii="Helvetica" w:eastAsia="Calibri" w:hAnsi="Helvetica" w:cs="Helvetica"/>
          <w:b/>
          <w:color w:val="FF0000"/>
          <w:sz w:val="24"/>
          <w:szCs w:val="24"/>
        </w:rPr>
      </w:pPr>
      <w:r w:rsidRPr="00193C78">
        <w:rPr>
          <w:rFonts w:ascii="Book Antiqua" w:eastAsia="Batang" w:hAnsi="Book Antiqua" w:cs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68CED38C" wp14:editId="61969399">
            <wp:simplePos x="0" y="0"/>
            <wp:positionH relativeFrom="column">
              <wp:posOffset>5435600</wp:posOffset>
            </wp:positionH>
            <wp:positionV relativeFrom="paragraph">
              <wp:posOffset>5080</wp:posOffset>
            </wp:positionV>
            <wp:extent cx="695325" cy="1600200"/>
            <wp:effectExtent l="0" t="0" r="9525" b="0"/>
            <wp:wrapNone/>
            <wp:docPr id="1" name="Picture 1" descr="polska_szk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ska_szkol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039E98" w14:textId="6C6E1D21" w:rsidR="00193C78" w:rsidRPr="00193C78" w:rsidRDefault="00193C78" w:rsidP="00193C7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</w:rPr>
      </w:pPr>
      <w:r w:rsidRPr="00193C78">
        <w:rPr>
          <w:rFonts w:ascii="Helvetica" w:eastAsia="Calibri" w:hAnsi="Helvetica" w:cs="Helvetica"/>
          <w:b/>
          <w:color w:val="FF0000"/>
          <w:sz w:val="24"/>
          <w:szCs w:val="24"/>
        </w:rPr>
        <w:t xml:space="preserve">SPRAWOZDANIE  </w:t>
      </w:r>
      <w:r w:rsidR="008E0D32">
        <w:rPr>
          <w:rFonts w:ascii="Helvetica" w:eastAsia="Calibri" w:hAnsi="Helvetica" w:cs="Helvetica"/>
          <w:b/>
          <w:color w:val="FF0000"/>
          <w:sz w:val="24"/>
          <w:szCs w:val="24"/>
        </w:rPr>
        <w:t>DYREKTORA</w:t>
      </w:r>
    </w:p>
    <w:p w14:paraId="52E7E796" w14:textId="77777777" w:rsidR="00193C78" w:rsidRPr="00193C78" w:rsidRDefault="00193C78" w:rsidP="00193C78">
      <w:pPr>
        <w:suppressAutoHyphens/>
        <w:autoSpaceDN w:val="0"/>
        <w:spacing w:after="200" w:line="276" w:lineRule="auto"/>
        <w:jc w:val="center"/>
        <w:textAlignment w:val="baseline"/>
        <w:rPr>
          <w:rFonts w:ascii="Helvetica" w:eastAsia="Calibri" w:hAnsi="Helvetica" w:cs="Helvetica"/>
          <w:b/>
          <w:color w:val="FF0000"/>
          <w:sz w:val="24"/>
          <w:szCs w:val="24"/>
        </w:rPr>
      </w:pPr>
      <w:r w:rsidRPr="00193C78">
        <w:rPr>
          <w:rFonts w:ascii="Helvetica" w:eastAsia="Calibri" w:hAnsi="Helvetica" w:cs="Helvetica"/>
          <w:b/>
          <w:color w:val="FF0000"/>
          <w:sz w:val="24"/>
          <w:szCs w:val="24"/>
        </w:rPr>
        <w:t>POLSKA  SZKOŁA SOBOTNIA  IM.  MARII  KONOPNICKIEJ</w:t>
      </w:r>
    </w:p>
    <w:p w14:paraId="25AC5271" w14:textId="77777777" w:rsidR="00193C78" w:rsidRPr="00193C78" w:rsidRDefault="00193C78" w:rsidP="00193C78">
      <w:pPr>
        <w:tabs>
          <w:tab w:val="center" w:pos="4513"/>
          <w:tab w:val="left" w:pos="8020"/>
        </w:tabs>
        <w:suppressAutoHyphens/>
        <w:autoSpaceDN w:val="0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FF0000"/>
          <w:spacing w:val="-10"/>
          <w:kern w:val="3"/>
          <w:sz w:val="24"/>
          <w:szCs w:val="24"/>
        </w:rPr>
      </w:pPr>
      <w:r w:rsidRPr="00193C78">
        <w:rPr>
          <w:rFonts w:ascii="Helvetica" w:eastAsia="Times New Roman" w:hAnsi="Helvetica" w:cs="Times New Roman"/>
          <w:b/>
          <w:bCs/>
          <w:color w:val="FF0000"/>
          <w:spacing w:val="-10"/>
          <w:kern w:val="3"/>
          <w:sz w:val="24"/>
          <w:szCs w:val="24"/>
        </w:rPr>
        <w:t>WILLESDEN GREEN</w:t>
      </w:r>
    </w:p>
    <w:p w14:paraId="5EE37092" w14:textId="77777777" w:rsidR="00193C78" w:rsidRPr="00193C78" w:rsidRDefault="00193C78" w:rsidP="00193C78">
      <w:pPr>
        <w:suppressAutoHyphens/>
        <w:autoSpaceDN w:val="0"/>
        <w:spacing w:line="276" w:lineRule="auto"/>
        <w:jc w:val="center"/>
        <w:textAlignment w:val="baseline"/>
        <w:rPr>
          <w:rFonts w:eastAsia="Times New Roman" w:cs="Times New Roman"/>
          <w:b/>
          <w:bCs/>
          <w:color w:val="FF0000"/>
          <w:spacing w:val="15"/>
          <w:sz w:val="20"/>
          <w:szCs w:val="20"/>
        </w:rPr>
      </w:pPr>
    </w:p>
    <w:p w14:paraId="566281BB" w14:textId="1C314855" w:rsidR="00193C78" w:rsidRPr="00193C78" w:rsidRDefault="00193C78" w:rsidP="00193C78">
      <w:pPr>
        <w:suppressAutoHyphens/>
        <w:autoSpaceDN w:val="0"/>
        <w:spacing w:line="276" w:lineRule="auto"/>
        <w:textAlignment w:val="baseline"/>
        <w:rPr>
          <w:rFonts w:ascii="Helvetica" w:eastAsia="Times New Roman" w:hAnsi="Helvetica" w:cs="Times New Roman"/>
          <w:b/>
          <w:bCs/>
          <w:color w:val="FF0000"/>
          <w:spacing w:val="15"/>
          <w:sz w:val="20"/>
          <w:szCs w:val="20"/>
        </w:rPr>
      </w:pPr>
    </w:p>
    <w:p w14:paraId="1C17C3F8" w14:textId="4C7D91E1" w:rsidR="00193C78" w:rsidRPr="00193C78" w:rsidRDefault="00193C78" w:rsidP="00193C78">
      <w:pPr>
        <w:suppressAutoHyphens/>
        <w:autoSpaceDN w:val="0"/>
        <w:spacing w:after="200" w:line="276" w:lineRule="auto"/>
        <w:jc w:val="center"/>
        <w:textAlignment w:val="baseline"/>
        <w:rPr>
          <w:rFonts w:ascii="Helvetica" w:eastAsia="Calibri" w:hAnsi="Helvetica" w:cs="Times New Roman"/>
          <w:b/>
          <w:bCs/>
          <w:color w:val="FF0000"/>
          <w:sz w:val="20"/>
          <w:szCs w:val="20"/>
        </w:rPr>
      </w:pPr>
      <w:r w:rsidRPr="00193C78">
        <w:rPr>
          <w:rFonts w:ascii="Helvetica" w:eastAsia="Calibri" w:hAnsi="Helvetica" w:cs="Times New Roman"/>
          <w:b/>
          <w:bCs/>
          <w:color w:val="FF0000"/>
          <w:sz w:val="20"/>
          <w:szCs w:val="20"/>
        </w:rPr>
        <w:t xml:space="preserve">  Rok Szkolny     202</w:t>
      </w:r>
      <w:r>
        <w:rPr>
          <w:rFonts w:ascii="Helvetica" w:eastAsia="Calibri" w:hAnsi="Helvetica" w:cs="Times New Roman"/>
          <w:b/>
          <w:bCs/>
          <w:color w:val="FF0000"/>
          <w:sz w:val="20"/>
          <w:szCs w:val="20"/>
        </w:rPr>
        <w:t>1</w:t>
      </w:r>
      <w:r w:rsidRPr="00193C78">
        <w:rPr>
          <w:rFonts w:ascii="Helvetica" w:eastAsia="Calibri" w:hAnsi="Helvetica" w:cs="Times New Roman"/>
          <w:b/>
          <w:bCs/>
          <w:color w:val="FF0000"/>
          <w:sz w:val="20"/>
          <w:szCs w:val="20"/>
        </w:rPr>
        <w:t xml:space="preserve"> - 2</w:t>
      </w:r>
      <w:r>
        <w:rPr>
          <w:rFonts w:ascii="Helvetica" w:eastAsia="Calibri" w:hAnsi="Helvetica" w:cs="Times New Roman"/>
          <w:b/>
          <w:bCs/>
          <w:color w:val="FF0000"/>
          <w:sz w:val="20"/>
          <w:szCs w:val="20"/>
        </w:rPr>
        <w:t>022</w:t>
      </w:r>
    </w:p>
    <w:p w14:paraId="56C5BD2F" w14:textId="72A972FB" w:rsidR="00193C78" w:rsidRDefault="00193C78" w:rsidP="00193C78">
      <w:pPr>
        <w:keepNext/>
        <w:keepLines/>
        <w:suppressAutoHyphens/>
        <w:autoSpaceDN w:val="0"/>
        <w:spacing w:before="480" w:after="0" w:line="276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</w:pPr>
      <w:bookmarkStart w:id="0" w:name="_Hlk506709593"/>
      <w:r w:rsidRPr="00193C78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Dane  ogólne:</w:t>
      </w:r>
    </w:p>
    <w:p w14:paraId="69AD0AC1" w14:textId="2E828CD2" w:rsidR="000360EB" w:rsidRDefault="000360EB" w:rsidP="00193C78">
      <w:pPr>
        <w:keepNext/>
        <w:keepLines/>
        <w:suppressAutoHyphens/>
        <w:autoSpaceDN w:val="0"/>
        <w:spacing w:before="480" w:after="0" w:line="276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0360EB" w:rsidRPr="00AA63B5" w14:paraId="38248948" w14:textId="77777777" w:rsidTr="003179D1">
        <w:tc>
          <w:tcPr>
            <w:tcW w:w="1803" w:type="dxa"/>
          </w:tcPr>
          <w:p w14:paraId="263C4273" w14:textId="77777777" w:rsidR="000360EB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0CDF7DD" w14:textId="77777777" w:rsidR="000360EB" w:rsidRPr="00AA63B5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color w:val="FF0000"/>
                <w:sz w:val="24"/>
                <w:szCs w:val="24"/>
              </w:rPr>
            </w:pPr>
            <w:r w:rsidRPr="00AA63B5">
              <w:rPr>
                <w:rFonts w:ascii="Helvetica" w:eastAsia="Calibri" w:hAnsi="Helvetica" w:cs="Helvetica"/>
                <w:bCs/>
                <w:color w:val="FF0000"/>
                <w:sz w:val="24"/>
                <w:szCs w:val="24"/>
              </w:rPr>
              <w:t>2019/20</w:t>
            </w:r>
          </w:p>
        </w:tc>
        <w:tc>
          <w:tcPr>
            <w:tcW w:w="1803" w:type="dxa"/>
          </w:tcPr>
          <w:p w14:paraId="28AABB11" w14:textId="77777777" w:rsidR="000360EB" w:rsidRPr="00AA63B5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color w:val="FF0000"/>
                <w:sz w:val="24"/>
                <w:szCs w:val="24"/>
              </w:rPr>
            </w:pPr>
            <w:r w:rsidRPr="00AA63B5">
              <w:rPr>
                <w:rFonts w:ascii="Helvetica" w:eastAsia="Calibri" w:hAnsi="Helvetica" w:cs="Helvetica"/>
                <w:bCs/>
                <w:color w:val="FF0000"/>
                <w:sz w:val="24"/>
                <w:szCs w:val="24"/>
              </w:rPr>
              <w:t>2020/21</w:t>
            </w:r>
          </w:p>
        </w:tc>
        <w:tc>
          <w:tcPr>
            <w:tcW w:w="1803" w:type="dxa"/>
          </w:tcPr>
          <w:p w14:paraId="38D756AA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/>
                <w:color w:val="FF0000"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/>
                <w:color w:val="FF0000"/>
                <w:sz w:val="24"/>
                <w:szCs w:val="24"/>
              </w:rPr>
              <w:t>2021/22</w:t>
            </w:r>
          </w:p>
        </w:tc>
      </w:tr>
      <w:tr w:rsidR="000360EB" w:rsidRPr="00AA63B5" w14:paraId="7956ECD0" w14:textId="77777777" w:rsidTr="003179D1">
        <w:tc>
          <w:tcPr>
            <w:tcW w:w="1803" w:type="dxa"/>
          </w:tcPr>
          <w:p w14:paraId="6CB35A9B" w14:textId="77777777" w:rsidR="000360EB" w:rsidRPr="00AA63B5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</w:pPr>
            <w:r w:rsidRPr="00AA63B5"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  <w:t>ILOSC SOBÓT</w:t>
            </w:r>
          </w:p>
        </w:tc>
        <w:tc>
          <w:tcPr>
            <w:tcW w:w="1803" w:type="dxa"/>
          </w:tcPr>
          <w:p w14:paraId="37A7E924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33</w:t>
            </w:r>
          </w:p>
        </w:tc>
        <w:tc>
          <w:tcPr>
            <w:tcW w:w="1803" w:type="dxa"/>
          </w:tcPr>
          <w:p w14:paraId="3FA7D53B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33</w:t>
            </w:r>
          </w:p>
        </w:tc>
        <w:tc>
          <w:tcPr>
            <w:tcW w:w="1803" w:type="dxa"/>
          </w:tcPr>
          <w:p w14:paraId="24AC1965" w14:textId="697C217B" w:rsidR="000360EB" w:rsidRPr="00296EB8" w:rsidRDefault="003E539A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>
              <w:rPr>
                <w:rFonts w:ascii="Helvetica" w:eastAsia="Calibri" w:hAnsi="Helvetica" w:cs="Helvetica"/>
                <w:bCs/>
                <w:sz w:val="24"/>
                <w:szCs w:val="24"/>
              </w:rPr>
              <w:t>33</w:t>
            </w:r>
          </w:p>
        </w:tc>
      </w:tr>
      <w:tr w:rsidR="000360EB" w14:paraId="028AFFC2" w14:textId="77777777" w:rsidTr="003179D1">
        <w:tc>
          <w:tcPr>
            <w:tcW w:w="1803" w:type="dxa"/>
          </w:tcPr>
          <w:p w14:paraId="16C7DF73" w14:textId="77777777" w:rsidR="000360EB" w:rsidRPr="00AA63B5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</w:pPr>
            <w:r w:rsidRPr="00AA63B5"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  <w:t>ILOSC UCZNIÓW</w:t>
            </w:r>
          </w:p>
        </w:tc>
        <w:tc>
          <w:tcPr>
            <w:tcW w:w="1803" w:type="dxa"/>
          </w:tcPr>
          <w:p w14:paraId="0CD40A3C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464</w:t>
            </w:r>
          </w:p>
        </w:tc>
        <w:tc>
          <w:tcPr>
            <w:tcW w:w="1803" w:type="dxa"/>
          </w:tcPr>
          <w:p w14:paraId="3D994FE7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384</w:t>
            </w:r>
          </w:p>
        </w:tc>
        <w:tc>
          <w:tcPr>
            <w:tcW w:w="1803" w:type="dxa"/>
          </w:tcPr>
          <w:p w14:paraId="3D9B1BEC" w14:textId="0D4001F3" w:rsidR="000360EB" w:rsidRPr="00DF2BBB" w:rsidRDefault="00DF2BB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  <w:r w:rsidRPr="00DF2BBB">
              <w:rPr>
                <w:rFonts w:ascii="Helvetica" w:eastAsia="Calibri" w:hAnsi="Helvetica" w:cs="Helvetica"/>
                <w:b/>
                <w:sz w:val="24"/>
                <w:szCs w:val="24"/>
              </w:rPr>
              <w:t>357</w:t>
            </w:r>
          </w:p>
        </w:tc>
      </w:tr>
      <w:tr w:rsidR="000360EB" w14:paraId="1DE6330B" w14:textId="77777777" w:rsidTr="003179D1">
        <w:tc>
          <w:tcPr>
            <w:tcW w:w="1803" w:type="dxa"/>
          </w:tcPr>
          <w:p w14:paraId="298272D8" w14:textId="56857476" w:rsidR="000360EB" w:rsidRPr="00AA63B5" w:rsidRDefault="00A87725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</w:pPr>
            <w:r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  <w:t xml:space="preserve"> </w:t>
            </w:r>
            <w:r w:rsidR="000360EB" w:rsidRPr="00AA63B5"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  <w:t>KLASY</w:t>
            </w:r>
          </w:p>
        </w:tc>
        <w:tc>
          <w:tcPr>
            <w:tcW w:w="1803" w:type="dxa"/>
          </w:tcPr>
          <w:p w14:paraId="0C7C993F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26</w:t>
            </w:r>
          </w:p>
        </w:tc>
        <w:tc>
          <w:tcPr>
            <w:tcW w:w="1803" w:type="dxa"/>
          </w:tcPr>
          <w:p w14:paraId="230FC906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24</w:t>
            </w:r>
          </w:p>
        </w:tc>
        <w:tc>
          <w:tcPr>
            <w:tcW w:w="1803" w:type="dxa"/>
          </w:tcPr>
          <w:p w14:paraId="2F9FBB6E" w14:textId="60CE6E13" w:rsidR="000360EB" w:rsidRPr="00296EB8" w:rsidRDefault="00296EB8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/>
                <w:sz w:val="24"/>
                <w:szCs w:val="24"/>
              </w:rPr>
              <w:t>23</w:t>
            </w:r>
          </w:p>
        </w:tc>
      </w:tr>
      <w:tr w:rsidR="000360EB" w14:paraId="6FBA41F6" w14:textId="77777777" w:rsidTr="003179D1">
        <w:tc>
          <w:tcPr>
            <w:tcW w:w="1803" w:type="dxa"/>
          </w:tcPr>
          <w:p w14:paraId="2340FCCC" w14:textId="77777777" w:rsidR="000360EB" w:rsidRPr="00AA63B5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</w:pPr>
            <w:r w:rsidRPr="00AA63B5"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  <w:t>NAUCZYCIELE</w:t>
            </w:r>
          </w:p>
        </w:tc>
        <w:tc>
          <w:tcPr>
            <w:tcW w:w="1803" w:type="dxa"/>
          </w:tcPr>
          <w:p w14:paraId="0F2EE2BF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35</w:t>
            </w:r>
          </w:p>
        </w:tc>
        <w:tc>
          <w:tcPr>
            <w:tcW w:w="1803" w:type="dxa"/>
          </w:tcPr>
          <w:p w14:paraId="14BD7B8D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31</w:t>
            </w:r>
          </w:p>
        </w:tc>
        <w:tc>
          <w:tcPr>
            <w:tcW w:w="1803" w:type="dxa"/>
          </w:tcPr>
          <w:p w14:paraId="4439929C" w14:textId="40AA2627" w:rsidR="000360EB" w:rsidRPr="00296EB8" w:rsidRDefault="00296EB8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/>
                <w:sz w:val="24"/>
                <w:szCs w:val="24"/>
              </w:rPr>
              <w:t>30</w:t>
            </w:r>
          </w:p>
        </w:tc>
      </w:tr>
      <w:tr w:rsidR="000360EB" w14:paraId="4D92B376" w14:textId="77777777" w:rsidTr="003179D1">
        <w:tc>
          <w:tcPr>
            <w:tcW w:w="1803" w:type="dxa"/>
          </w:tcPr>
          <w:p w14:paraId="57816BA8" w14:textId="77777777" w:rsidR="000360EB" w:rsidRPr="00AA63B5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</w:pPr>
            <w:r w:rsidRPr="00AA63B5">
              <w:rPr>
                <w:rFonts w:ascii="Helvetica" w:eastAsia="Calibri" w:hAnsi="Helvetica" w:cs="Helvetica"/>
                <w:bCs/>
                <w:color w:val="FF0000"/>
                <w:sz w:val="18"/>
                <w:szCs w:val="18"/>
              </w:rPr>
              <w:t>ASYSTENCI</w:t>
            </w:r>
          </w:p>
        </w:tc>
        <w:tc>
          <w:tcPr>
            <w:tcW w:w="1803" w:type="dxa"/>
          </w:tcPr>
          <w:p w14:paraId="1B0BFE73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14:paraId="362D4344" w14:textId="77777777" w:rsidR="000360EB" w:rsidRPr="00296EB8" w:rsidRDefault="000360EB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Cs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Cs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14:paraId="017A581B" w14:textId="6F940ED3" w:rsidR="000360EB" w:rsidRPr="00296EB8" w:rsidRDefault="00296EB8" w:rsidP="003179D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  <w:r w:rsidRPr="00296EB8">
              <w:rPr>
                <w:rFonts w:ascii="Helvetica" w:eastAsia="Calibri" w:hAnsi="Helvetica" w:cs="Helvetica"/>
                <w:b/>
                <w:sz w:val="24"/>
                <w:szCs w:val="24"/>
              </w:rPr>
              <w:t>11</w:t>
            </w:r>
          </w:p>
        </w:tc>
      </w:tr>
    </w:tbl>
    <w:p w14:paraId="61610DAF" w14:textId="77777777" w:rsidR="000360EB" w:rsidRPr="00193C78" w:rsidRDefault="000360EB" w:rsidP="00193C78">
      <w:pPr>
        <w:keepNext/>
        <w:keepLines/>
        <w:suppressAutoHyphens/>
        <w:autoSpaceDN w:val="0"/>
        <w:spacing w:before="480" w:after="0" w:line="276" w:lineRule="auto"/>
        <w:textAlignment w:val="baseline"/>
        <w:outlineLvl w:val="0"/>
        <w:rPr>
          <w:rFonts w:ascii="Calibri Light" w:eastAsia="Times New Roman" w:hAnsi="Calibri Light" w:cs="Times New Roman"/>
          <w:b/>
          <w:bCs/>
          <w:color w:val="2F5496"/>
          <w:sz w:val="20"/>
          <w:szCs w:val="20"/>
        </w:rPr>
      </w:pPr>
    </w:p>
    <w:p w14:paraId="242DD3A4" w14:textId="77777777" w:rsidR="00193C78" w:rsidRPr="00193C78" w:rsidRDefault="00193C78" w:rsidP="00193C78">
      <w:pPr>
        <w:suppressAutoHyphens/>
        <w:autoSpaceDN w:val="0"/>
        <w:spacing w:after="200" w:line="276" w:lineRule="auto"/>
        <w:ind w:left="283" w:hanging="283"/>
        <w:jc w:val="both"/>
        <w:textAlignment w:val="baseline"/>
        <w:rPr>
          <w:rFonts w:eastAsia="Calibri" w:cs="Helvetica"/>
          <w:sz w:val="20"/>
          <w:szCs w:val="20"/>
        </w:rPr>
      </w:pPr>
      <w:r w:rsidRPr="00193C78">
        <w:rPr>
          <w:rFonts w:eastAsia="Calibri" w:cs="Helvetica"/>
          <w:sz w:val="20"/>
          <w:szCs w:val="20"/>
        </w:rPr>
        <w:t xml:space="preserve">Dyrektor  – Grażyna Ross </w:t>
      </w:r>
    </w:p>
    <w:p w14:paraId="0D1CFC99" w14:textId="77777777" w:rsidR="00193C78" w:rsidRPr="00193C78" w:rsidRDefault="00193C78" w:rsidP="00193C78">
      <w:pPr>
        <w:suppressAutoHyphens/>
        <w:autoSpaceDN w:val="0"/>
        <w:spacing w:after="200" w:line="276" w:lineRule="auto"/>
        <w:ind w:left="283" w:hanging="283"/>
        <w:jc w:val="both"/>
        <w:textAlignment w:val="baseline"/>
        <w:rPr>
          <w:rFonts w:eastAsia="Calibri" w:cs="Helvetica"/>
          <w:sz w:val="20"/>
          <w:szCs w:val="20"/>
        </w:rPr>
      </w:pPr>
      <w:r w:rsidRPr="00193C78">
        <w:rPr>
          <w:rFonts w:eastAsia="Calibri" w:cs="Helvetica"/>
          <w:sz w:val="20"/>
          <w:szCs w:val="20"/>
        </w:rPr>
        <w:t>Z—ca dyrektora d/s KLAS MŁODSZYCH – Monika Sawicka</w:t>
      </w:r>
    </w:p>
    <w:p w14:paraId="2C131EAC" w14:textId="77777777" w:rsidR="00193C78" w:rsidRPr="00193C78" w:rsidRDefault="00193C78" w:rsidP="00193C78">
      <w:pPr>
        <w:suppressAutoHyphens/>
        <w:autoSpaceDN w:val="0"/>
        <w:spacing w:after="200" w:line="276" w:lineRule="auto"/>
        <w:ind w:left="283" w:hanging="283"/>
        <w:jc w:val="both"/>
        <w:textAlignment w:val="baseline"/>
        <w:rPr>
          <w:rFonts w:eastAsia="Calibri" w:cs="Helvetica"/>
          <w:sz w:val="20"/>
          <w:szCs w:val="20"/>
        </w:rPr>
      </w:pPr>
      <w:r w:rsidRPr="00193C78">
        <w:rPr>
          <w:rFonts w:eastAsia="Calibri" w:cs="Helvetica"/>
          <w:sz w:val="20"/>
          <w:szCs w:val="20"/>
        </w:rPr>
        <w:t>Z-ca dyrektora d/s KLAS STARSZYCH – Magdalena Synowiec</w:t>
      </w:r>
    </w:p>
    <w:bookmarkEnd w:id="0"/>
    <w:p w14:paraId="4D8895A5" w14:textId="39ABE29B" w:rsidR="00193C78" w:rsidRPr="00193C78" w:rsidRDefault="00193C78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Programy nauczania  opracowane przez nauczycieli  oparte</w:t>
      </w:r>
      <w:r w:rsidR="000360EB">
        <w:rPr>
          <w:rFonts w:eastAsia="Calibri" w:cs="Times New Roman"/>
          <w:sz w:val="20"/>
          <w:szCs w:val="20"/>
        </w:rPr>
        <w:t xml:space="preserve"> są</w:t>
      </w:r>
      <w:r w:rsidRPr="00193C78">
        <w:rPr>
          <w:rFonts w:eastAsia="Calibri" w:cs="Times New Roman"/>
          <w:sz w:val="20"/>
          <w:szCs w:val="20"/>
        </w:rPr>
        <w:t xml:space="preserve"> na wytycznych programu Polskiej Macierzy Szkolnej oraz programie ”Nauczanie jezyka polskiego dla uczniów uczących się poza granicami kraju”. Program ten jest opracowany przez Polonijne Centrum Nauczycielskie w Lublinie oraz Ministerstwo Edukacji Narodowej.</w:t>
      </w:r>
    </w:p>
    <w:p w14:paraId="0BE1AE0A" w14:textId="77777777" w:rsidR="00193C78" w:rsidRPr="00193C78" w:rsidRDefault="00193C78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Program klasy 3 gimn., kurs AS i AL oparty jest na wymaganiach angielskiego Państwowego Centrum Egzaminacyjnego AQA przeprowadzajacego egzaminy na tych poziomach.</w:t>
      </w:r>
    </w:p>
    <w:p w14:paraId="6BDE79F7" w14:textId="766D0CBC" w:rsidR="00193C78" w:rsidRPr="00193C78" w:rsidRDefault="00193C78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Programy nauczania dla poszczególnych klas zostały zrealizowane na zajęciach stacjonarnych</w:t>
      </w:r>
      <w:r w:rsidR="000360EB">
        <w:rPr>
          <w:rFonts w:eastAsia="Calibri" w:cs="Times New Roman"/>
          <w:sz w:val="20"/>
          <w:szCs w:val="20"/>
        </w:rPr>
        <w:t>.</w:t>
      </w:r>
    </w:p>
    <w:p w14:paraId="50F9EBBF" w14:textId="1DF32911" w:rsidR="00193C78" w:rsidRDefault="000360EB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Odbyły się dwie</w:t>
      </w:r>
      <w:r w:rsidR="00193C78" w:rsidRPr="00193C78">
        <w:rPr>
          <w:rFonts w:eastAsia="Calibri" w:cs="Times New Roman"/>
          <w:sz w:val="20"/>
          <w:szCs w:val="20"/>
        </w:rPr>
        <w:t xml:space="preserve"> Rady Pedagogicznie</w:t>
      </w:r>
      <w:r>
        <w:rPr>
          <w:rFonts w:eastAsia="Calibri" w:cs="Times New Roman"/>
          <w:sz w:val="20"/>
          <w:szCs w:val="20"/>
        </w:rPr>
        <w:t xml:space="preserve"> , na których omawiane</w:t>
      </w:r>
      <w:r w:rsidR="00973B77">
        <w:rPr>
          <w:rFonts w:eastAsia="Calibri" w:cs="Times New Roman"/>
          <w:sz w:val="20"/>
          <w:szCs w:val="20"/>
        </w:rPr>
        <w:t xml:space="preserve"> były </w:t>
      </w:r>
      <w:r>
        <w:rPr>
          <w:rFonts w:eastAsia="Calibri" w:cs="Times New Roman"/>
          <w:sz w:val="20"/>
          <w:szCs w:val="20"/>
        </w:rPr>
        <w:t xml:space="preserve"> sprawy związane z organizacją roku szkolnego</w:t>
      </w:r>
      <w:r w:rsidR="00973B77">
        <w:rPr>
          <w:rFonts w:eastAsia="Calibri" w:cs="Times New Roman"/>
          <w:sz w:val="20"/>
          <w:szCs w:val="20"/>
        </w:rPr>
        <w:t xml:space="preserve"> oraz nauczaniem.</w:t>
      </w:r>
    </w:p>
    <w:p w14:paraId="147B44B9" w14:textId="23D1400E" w:rsidR="000B77E0" w:rsidRDefault="000B77E0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Nauczyciele zorganizowali spotkania z rodzicami na zakończenie roku szkolnego.</w:t>
      </w:r>
    </w:p>
    <w:p w14:paraId="761189C8" w14:textId="58FBB38A" w:rsidR="000B77E0" w:rsidRPr="00854260" w:rsidRDefault="00854260" w:rsidP="00193C78">
      <w:pPr>
        <w:suppressAutoHyphens/>
        <w:autoSpaceDN w:val="0"/>
        <w:spacing w:after="120" w:line="276" w:lineRule="auto"/>
        <w:textAlignment w:val="baseline"/>
        <w:rPr>
          <w:sz w:val="20"/>
          <w:szCs w:val="20"/>
        </w:rPr>
      </w:pPr>
      <w:r w:rsidRPr="00854260">
        <w:rPr>
          <w:sz w:val="20"/>
          <w:szCs w:val="20"/>
        </w:rPr>
        <w:lastRenderedPageBreak/>
        <w:t>Rok szkolny 2021-22 rozpoczęliśmy zajęciami stacjonarnymi we wrześniu</w:t>
      </w:r>
      <w:r w:rsidR="003E539A">
        <w:rPr>
          <w:sz w:val="20"/>
          <w:szCs w:val="20"/>
        </w:rPr>
        <w:t>,</w:t>
      </w:r>
      <w:r w:rsidRPr="00854260">
        <w:rPr>
          <w:sz w:val="20"/>
          <w:szCs w:val="20"/>
        </w:rPr>
        <w:t xml:space="preserve"> w atmosferze niepewnoś</w:t>
      </w:r>
      <w:r w:rsidR="00594C0D">
        <w:rPr>
          <w:sz w:val="20"/>
          <w:szCs w:val="20"/>
        </w:rPr>
        <w:t>c</w:t>
      </w:r>
      <w:r w:rsidRPr="00854260">
        <w:rPr>
          <w:sz w:val="20"/>
          <w:szCs w:val="20"/>
        </w:rPr>
        <w:t>i (byliśmy jedną z niewielu szkół polskich w GB, którym to uda</w:t>
      </w:r>
      <w:r w:rsidR="00042EF9">
        <w:rPr>
          <w:sz w:val="20"/>
          <w:szCs w:val="20"/>
        </w:rPr>
        <w:t>ł</w:t>
      </w:r>
      <w:r w:rsidRPr="00854260">
        <w:rPr>
          <w:sz w:val="20"/>
          <w:szCs w:val="20"/>
        </w:rPr>
        <w:t xml:space="preserve">o </w:t>
      </w:r>
      <w:r w:rsidR="003E539A">
        <w:rPr>
          <w:sz w:val="20"/>
          <w:szCs w:val="20"/>
        </w:rPr>
        <w:t xml:space="preserve">się </w:t>
      </w:r>
      <w:r w:rsidRPr="00854260">
        <w:rPr>
          <w:sz w:val="20"/>
          <w:szCs w:val="20"/>
        </w:rPr>
        <w:t>już we wrześniu)</w:t>
      </w:r>
      <w:r>
        <w:rPr>
          <w:sz w:val="20"/>
          <w:szCs w:val="20"/>
        </w:rPr>
        <w:t>, ale przetwaliśmy dzięki pozytywnemu nastawieniu St.Claudine’s, wysiłkowi</w:t>
      </w:r>
      <w:r w:rsidR="00594C0D">
        <w:rPr>
          <w:sz w:val="20"/>
          <w:szCs w:val="20"/>
        </w:rPr>
        <w:t xml:space="preserve"> rodziców, nauczycieli i samych dzieci. Gratulujemy wszystkicm samozaparcia i pozytywnego nastawienia. Doświadczenia minionego roku, oprócz osobistych przeżyć, pozwoliły  nam wszystkim przekonać się jak</w:t>
      </w:r>
      <w:r w:rsidR="00594C0D">
        <w:rPr>
          <w:sz w:val="20"/>
          <w:szCs w:val="20"/>
        </w:rPr>
        <w:t xml:space="preserve"> wyjątkowym miejscem jest nasza Szkoła</w:t>
      </w:r>
    </w:p>
    <w:p w14:paraId="48935912" w14:textId="75BC1713" w:rsidR="000B77E0" w:rsidRDefault="000B77E0" w:rsidP="00193C78">
      <w:pPr>
        <w:suppressAutoHyphens/>
        <w:autoSpaceDN w:val="0"/>
        <w:spacing w:after="120" w:line="276" w:lineRule="auto"/>
        <w:textAlignment w:val="baseline"/>
        <w:rPr>
          <w:sz w:val="20"/>
          <w:szCs w:val="20"/>
        </w:rPr>
      </w:pPr>
      <w:r w:rsidRPr="00854260">
        <w:rPr>
          <w:sz w:val="20"/>
          <w:szCs w:val="20"/>
        </w:rPr>
        <w:t xml:space="preserve">Ograniczenia i obwarowania związane z korzystaniem z pomieszczeń szkolnych oraz obowiązujące restrykcje w czasie trwania pandemii znacznie ograniczyły możliwości w zakresie organizowania szkolnych </w:t>
      </w:r>
      <w:r w:rsidRPr="00854260">
        <w:rPr>
          <w:sz w:val="20"/>
          <w:szCs w:val="20"/>
        </w:rPr>
        <w:t>wydarzeń</w:t>
      </w:r>
      <w:r w:rsidRPr="00854260">
        <w:rPr>
          <w:sz w:val="20"/>
          <w:szCs w:val="20"/>
        </w:rPr>
        <w:t xml:space="preserve"> edukacyjnych</w:t>
      </w:r>
      <w:r w:rsidR="00854260" w:rsidRPr="00854260">
        <w:rPr>
          <w:sz w:val="20"/>
          <w:szCs w:val="20"/>
        </w:rPr>
        <w:t xml:space="preserve"> z udziałem rodzic</w:t>
      </w:r>
      <w:r w:rsidR="00854260">
        <w:rPr>
          <w:sz w:val="20"/>
          <w:szCs w:val="20"/>
        </w:rPr>
        <w:t>ó</w:t>
      </w:r>
      <w:r w:rsidR="00854260" w:rsidRPr="00854260">
        <w:rPr>
          <w:sz w:val="20"/>
          <w:szCs w:val="20"/>
        </w:rPr>
        <w:t>w.</w:t>
      </w:r>
      <w:r w:rsidRPr="00854260">
        <w:rPr>
          <w:sz w:val="20"/>
          <w:szCs w:val="20"/>
        </w:rPr>
        <w:t xml:space="preserve"> </w:t>
      </w:r>
      <w:r w:rsidR="00D870F7">
        <w:rPr>
          <w:sz w:val="20"/>
          <w:szCs w:val="20"/>
        </w:rPr>
        <w:t xml:space="preserve">Odbyły się jednak Jasełka, Dzień Mamy i Taty oraz wizyty Mikolaja w klasach. Akademią świętowaliśmy Dzień Majowej Konstytucji. Jak zwykle z pompą pożegnaliśmy naszych Absolwentów, </w:t>
      </w:r>
      <w:r w:rsidR="00D870F7">
        <w:rPr>
          <w:sz w:val="20"/>
          <w:szCs w:val="20"/>
        </w:rPr>
        <w:t xml:space="preserve"> uroczystość </w:t>
      </w:r>
      <w:r w:rsidR="00D870F7">
        <w:rPr>
          <w:sz w:val="20"/>
          <w:szCs w:val="20"/>
        </w:rPr>
        <w:t xml:space="preserve">tą </w:t>
      </w:r>
      <w:r w:rsidR="00D870F7">
        <w:rPr>
          <w:sz w:val="20"/>
          <w:szCs w:val="20"/>
        </w:rPr>
        <w:t>koordynowa</w:t>
      </w:r>
      <w:r w:rsidR="00D870F7">
        <w:rPr>
          <w:sz w:val="20"/>
          <w:szCs w:val="20"/>
        </w:rPr>
        <w:t>ł</w:t>
      </w:r>
      <w:r w:rsidR="00D870F7">
        <w:rPr>
          <w:sz w:val="20"/>
          <w:szCs w:val="20"/>
        </w:rPr>
        <w:t xml:space="preserve">a </w:t>
      </w:r>
      <w:r w:rsidR="00D870F7">
        <w:rPr>
          <w:sz w:val="20"/>
          <w:szCs w:val="20"/>
        </w:rPr>
        <w:t xml:space="preserve">i </w:t>
      </w:r>
      <w:r w:rsidR="00D870F7">
        <w:rPr>
          <w:sz w:val="20"/>
          <w:szCs w:val="20"/>
        </w:rPr>
        <w:t>prowadzi</w:t>
      </w:r>
      <w:r w:rsidR="00D870F7">
        <w:rPr>
          <w:sz w:val="20"/>
          <w:szCs w:val="20"/>
        </w:rPr>
        <w:t>ła Magdalena Synowiec.</w:t>
      </w:r>
    </w:p>
    <w:p w14:paraId="4BCE2F75" w14:textId="1FD57D2C" w:rsidR="00D870F7" w:rsidRDefault="00D870F7" w:rsidP="00193C78">
      <w:pPr>
        <w:suppressAutoHyphens/>
        <w:autoSpaceDN w:val="0"/>
        <w:spacing w:after="120"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Nauczyciele uczestniczyli w wielu szkoleniach i kursach – zarowno stacjonarnych jak i </w:t>
      </w:r>
      <w:r w:rsidR="007319D4">
        <w:rPr>
          <w:sz w:val="20"/>
          <w:szCs w:val="20"/>
        </w:rPr>
        <w:t>internetowych.</w:t>
      </w:r>
    </w:p>
    <w:p w14:paraId="5C2FC145" w14:textId="5B268322" w:rsidR="007319D4" w:rsidRDefault="007319D4" w:rsidP="00193C78">
      <w:pPr>
        <w:suppressAutoHyphens/>
        <w:autoSpaceDN w:val="0"/>
        <w:spacing w:after="120"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W ubiegłym roku szkolnym, uczniowie młodszych klas uczestniczyli w zajęciach logopedycznych. Jestesmy bardzo wdzięczni p. Beacie Ptasińskiej za bezinteresowne poświęcanie każdej wolnej chwili miedzy lekcjami na pracę z dziećmi wymagającymi tej terapii.</w:t>
      </w:r>
    </w:p>
    <w:p w14:paraId="6F8192B4" w14:textId="2B04DB5D" w:rsidR="00042EF9" w:rsidRPr="00854260" w:rsidRDefault="00042EF9" w:rsidP="00193C78">
      <w:pPr>
        <w:suppressAutoHyphens/>
        <w:autoSpaceDN w:val="0"/>
        <w:spacing w:after="120"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Dzięki otrzymanym grantom, nasz szkolny pedagog p. Krystyna Kwiatkowska-Franasowicz, wspierała dzieci, rodziców i nauczycieli</w:t>
      </w:r>
      <w:r w:rsidR="009759D4">
        <w:rPr>
          <w:sz w:val="20"/>
          <w:szCs w:val="20"/>
        </w:rPr>
        <w:t xml:space="preserve"> w sesjach indywidualnych i grupowych. Po dwóch trudnych latach izolacji i wynikających z tego problem</w:t>
      </w:r>
      <w:r w:rsidR="008E0D32">
        <w:rPr>
          <w:sz w:val="20"/>
          <w:szCs w:val="20"/>
        </w:rPr>
        <w:t>ach</w:t>
      </w:r>
      <w:r w:rsidR="009759D4">
        <w:rPr>
          <w:sz w:val="20"/>
          <w:szCs w:val="20"/>
        </w:rPr>
        <w:t xml:space="preserve"> jest poważna potrzeba tego rodzaju pracy. Dziękujemy za </w:t>
      </w:r>
      <w:r w:rsidR="008E0D32">
        <w:rPr>
          <w:sz w:val="20"/>
          <w:szCs w:val="20"/>
        </w:rPr>
        <w:t>udaną współpracę.</w:t>
      </w:r>
    </w:p>
    <w:p w14:paraId="095BC61B" w14:textId="25CA6191" w:rsidR="00193C78" w:rsidRPr="00193C78" w:rsidRDefault="000B77E0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 w:rsidRPr="00854260">
        <w:rPr>
          <w:sz w:val="20"/>
          <w:szCs w:val="20"/>
        </w:rPr>
        <w:t xml:space="preserve"> </w:t>
      </w:r>
      <w:r w:rsidR="00193C78" w:rsidRPr="00193C78">
        <w:rPr>
          <w:rFonts w:eastAsia="Calibri" w:cs="Times New Roman"/>
          <w:sz w:val="20"/>
          <w:szCs w:val="20"/>
        </w:rPr>
        <w:t xml:space="preserve"> </w:t>
      </w:r>
      <w:r w:rsidR="007C14CA">
        <w:rPr>
          <w:rFonts w:eastAsia="Calibri" w:cs="Times New Roman"/>
          <w:sz w:val="20"/>
          <w:szCs w:val="20"/>
        </w:rPr>
        <w:t xml:space="preserve">Obecna siedziba </w:t>
      </w:r>
      <w:r w:rsidR="008E0D32">
        <w:rPr>
          <w:rFonts w:eastAsia="Calibri" w:cs="Times New Roman"/>
          <w:sz w:val="20"/>
          <w:szCs w:val="20"/>
        </w:rPr>
        <w:t xml:space="preserve">to </w:t>
      </w:r>
      <w:r w:rsidR="007C14CA">
        <w:rPr>
          <w:rFonts w:eastAsia="Calibri" w:cs="Times New Roman"/>
          <w:sz w:val="20"/>
          <w:szCs w:val="20"/>
        </w:rPr>
        <w:t xml:space="preserve"> </w:t>
      </w:r>
      <w:r w:rsidR="00193C78" w:rsidRPr="00193C78">
        <w:rPr>
          <w:rFonts w:eastAsia="Calibri" w:cs="Times New Roman"/>
          <w:sz w:val="20"/>
          <w:szCs w:val="20"/>
        </w:rPr>
        <w:t>St. Claudine’s.</w:t>
      </w:r>
      <w:r>
        <w:rPr>
          <w:rFonts w:eastAsia="Calibri" w:cs="Times New Roman"/>
          <w:sz w:val="20"/>
          <w:szCs w:val="20"/>
        </w:rPr>
        <w:t xml:space="preserve"> </w:t>
      </w:r>
      <w:r w:rsidR="00193C78" w:rsidRPr="00193C78">
        <w:rPr>
          <w:rFonts w:eastAsia="Calibri" w:cs="Times New Roman"/>
          <w:sz w:val="20"/>
          <w:szCs w:val="20"/>
        </w:rPr>
        <w:t>Mamy czyste i przestronne sale klasowe, boiska i kawiarenkę, gdzie dzieci jedzą swoje posiłki. Dużym minusem jest niestety brak miejsc parkingowych dla rodziców i mniejsza aula szkolna, ale powoli uczymy się sobie z tym radzić.</w:t>
      </w:r>
    </w:p>
    <w:p w14:paraId="20CBAF4F" w14:textId="1A54AAC6" w:rsidR="00193C78" w:rsidRPr="00193C78" w:rsidRDefault="00193C78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Należy stwierdzić, że dwie przeprowadzki i dwa zamknięcia szkoły z powodu Covid-19 oraz Brexit, z pewnością wpłynęły na znaczne zmniejszenie liczby uczniów (z 34 do 2</w:t>
      </w:r>
      <w:r w:rsidR="007C14CA">
        <w:rPr>
          <w:rFonts w:eastAsia="Calibri" w:cs="Times New Roman"/>
          <w:sz w:val="20"/>
          <w:szCs w:val="20"/>
        </w:rPr>
        <w:t>3</w:t>
      </w:r>
      <w:r w:rsidRPr="00193C78">
        <w:rPr>
          <w:rFonts w:eastAsia="Calibri" w:cs="Times New Roman"/>
          <w:sz w:val="20"/>
          <w:szCs w:val="20"/>
        </w:rPr>
        <w:t xml:space="preserve"> klas obecnie).</w:t>
      </w:r>
      <w:r w:rsidR="007C14CA">
        <w:rPr>
          <w:rFonts w:eastAsia="Calibri" w:cs="Times New Roman"/>
          <w:sz w:val="20"/>
          <w:szCs w:val="20"/>
        </w:rPr>
        <w:t xml:space="preserve"> Obecny kryzys i wzrost kosztów otrzymania też nie pomagają w utrzymaniu uczni</w:t>
      </w:r>
      <w:r w:rsidR="000B77E0">
        <w:rPr>
          <w:rFonts w:eastAsia="Calibri" w:cs="Times New Roman"/>
          <w:sz w:val="20"/>
          <w:szCs w:val="20"/>
        </w:rPr>
        <w:t>ó</w:t>
      </w:r>
      <w:r w:rsidR="007C14CA">
        <w:rPr>
          <w:rFonts w:eastAsia="Calibri" w:cs="Times New Roman"/>
          <w:sz w:val="20"/>
          <w:szCs w:val="20"/>
        </w:rPr>
        <w:t>w w szkole.</w:t>
      </w:r>
    </w:p>
    <w:p w14:paraId="411137B3" w14:textId="4B2399C3" w:rsidR="00193C78" w:rsidRPr="00193C78" w:rsidRDefault="00193C78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 xml:space="preserve"> Zaczynają się też problemy z </w:t>
      </w:r>
      <w:r w:rsidR="007C14CA">
        <w:rPr>
          <w:rFonts w:eastAsia="Calibri" w:cs="Times New Roman"/>
          <w:sz w:val="20"/>
          <w:szCs w:val="20"/>
        </w:rPr>
        <w:t>zatrudnieniem</w:t>
      </w:r>
      <w:r w:rsidRPr="00193C78">
        <w:rPr>
          <w:rFonts w:eastAsia="Calibri" w:cs="Times New Roman"/>
          <w:sz w:val="20"/>
          <w:szCs w:val="20"/>
        </w:rPr>
        <w:t xml:space="preserve"> </w:t>
      </w:r>
      <w:r w:rsidR="008E0D32">
        <w:rPr>
          <w:rFonts w:eastAsia="Calibri" w:cs="Times New Roman"/>
          <w:sz w:val="20"/>
          <w:szCs w:val="20"/>
        </w:rPr>
        <w:t xml:space="preserve">nowej </w:t>
      </w:r>
      <w:r w:rsidRPr="00193C78">
        <w:rPr>
          <w:rFonts w:eastAsia="Calibri" w:cs="Times New Roman"/>
          <w:sz w:val="20"/>
          <w:szCs w:val="20"/>
        </w:rPr>
        <w:t>kadr</w:t>
      </w:r>
      <w:r w:rsidR="007C14CA">
        <w:rPr>
          <w:rFonts w:eastAsia="Calibri" w:cs="Times New Roman"/>
          <w:sz w:val="20"/>
          <w:szCs w:val="20"/>
        </w:rPr>
        <w:t>y</w:t>
      </w:r>
      <w:r w:rsidRPr="00193C78">
        <w:rPr>
          <w:rFonts w:eastAsia="Calibri" w:cs="Times New Roman"/>
          <w:sz w:val="20"/>
          <w:szCs w:val="20"/>
        </w:rPr>
        <w:t xml:space="preserve"> pedagogicz</w:t>
      </w:r>
      <w:r w:rsidR="007C14CA">
        <w:rPr>
          <w:rFonts w:eastAsia="Calibri" w:cs="Times New Roman"/>
          <w:sz w:val="20"/>
          <w:szCs w:val="20"/>
        </w:rPr>
        <w:t>nej</w:t>
      </w:r>
      <w:r w:rsidRPr="00193C78">
        <w:rPr>
          <w:rFonts w:eastAsia="Calibri" w:cs="Times New Roman"/>
          <w:sz w:val="20"/>
          <w:szCs w:val="20"/>
        </w:rPr>
        <w:t xml:space="preserve">, </w:t>
      </w:r>
      <w:r w:rsidR="00827E87">
        <w:rPr>
          <w:rFonts w:eastAsia="Calibri" w:cs="Times New Roman"/>
          <w:sz w:val="20"/>
          <w:szCs w:val="20"/>
        </w:rPr>
        <w:t xml:space="preserve">bardzo trudne </w:t>
      </w:r>
      <w:r w:rsidRPr="00193C78">
        <w:rPr>
          <w:rFonts w:eastAsia="Calibri" w:cs="Times New Roman"/>
          <w:sz w:val="20"/>
          <w:szCs w:val="20"/>
        </w:rPr>
        <w:t xml:space="preserve">staje się znalezienie nowych </w:t>
      </w:r>
      <w:r w:rsidR="00827E87">
        <w:rPr>
          <w:rFonts w:eastAsia="Calibri" w:cs="Times New Roman"/>
          <w:sz w:val="20"/>
          <w:szCs w:val="20"/>
        </w:rPr>
        <w:t>nauczycieli</w:t>
      </w:r>
      <w:r w:rsidRPr="00193C78">
        <w:rPr>
          <w:rFonts w:eastAsia="Calibri" w:cs="Times New Roman"/>
          <w:sz w:val="20"/>
          <w:szCs w:val="20"/>
        </w:rPr>
        <w:t>. Jesteśmy w tej szczęśliwej sytuacji, że</w:t>
      </w:r>
      <w:r w:rsidR="008E0D32">
        <w:rPr>
          <w:rFonts w:eastAsia="Calibri" w:cs="Times New Roman"/>
          <w:sz w:val="20"/>
          <w:szCs w:val="20"/>
        </w:rPr>
        <w:t xml:space="preserve"> zawsze nam się to udaje. </w:t>
      </w:r>
      <w:r w:rsidR="003E539A">
        <w:rPr>
          <w:rFonts w:eastAsia="Calibri" w:cs="Times New Roman"/>
          <w:sz w:val="20"/>
          <w:szCs w:val="20"/>
        </w:rPr>
        <w:t>M</w:t>
      </w:r>
      <w:r w:rsidRPr="00193C78">
        <w:rPr>
          <w:rFonts w:eastAsia="Calibri" w:cs="Times New Roman"/>
          <w:sz w:val="20"/>
          <w:szCs w:val="20"/>
        </w:rPr>
        <w:t>amy wielu doświadczonych, oddanych nauczycieli, którzy pracują z naszymi dziećmi od lat, miejmy więc nadzieję, że z nami pozostaną.</w:t>
      </w:r>
    </w:p>
    <w:p w14:paraId="4C92AB3D" w14:textId="77777777" w:rsidR="00193C78" w:rsidRPr="00193C78" w:rsidRDefault="00193C78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</w:p>
    <w:p w14:paraId="31C01B80" w14:textId="77777777" w:rsidR="00193C78" w:rsidRPr="00193C78" w:rsidRDefault="00193C78" w:rsidP="00193C78">
      <w:pPr>
        <w:suppressAutoHyphens/>
        <w:autoSpaceDN w:val="0"/>
        <w:spacing w:after="12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 xml:space="preserve"> Wyniki egzaminów  naszych uczniów.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193C78" w:rsidRPr="00193C78" w14:paraId="25462852" w14:textId="77777777" w:rsidTr="003179D1">
        <w:tc>
          <w:tcPr>
            <w:tcW w:w="2263" w:type="dxa"/>
          </w:tcPr>
          <w:p w14:paraId="31EBDD42" w14:textId="77777777" w:rsidR="00193C78" w:rsidRPr="00193C78" w:rsidRDefault="00193C78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14:paraId="40940C10" w14:textId="07B03692" w:rsidR="00193C78" w:rsidRPr="00193C78" w:rsidRDefault="00193C78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93C78">
              <w:rPr>
                <w:rFonts w:eastAsia="Calibri" w:cs="Times New Roman"/>
                <w:color w:val="FF0000"/>
                <w:sz w:val="20"/>
                <w:szCs w:val="20"/>
              </w:rPr>
              <w:t>20</w:t>
            </w:r>
            <w:r w:rsidR="00827E87">
              <w:rPr>
                <w:rFonts w:eastAsia="Calibri" w:cs="Times New Roman"/>
                <w:color w:val="FF0000"/>
                <w:sz w:val="20"/>
                <w:szCs w:val="20"/>
              </w:rPr>
              <w:t>21</w:t>
            </w:r>
            <w:r w:rsidRPr="00193C78">
              <w:rPr>
                <w:rFonts w:eastAsia="Calibri" w:cs="Times New Roman"/>
                <w:color w:val="FF0000"/>
                <w:sz w:val="20"/>
                <w:szCs w:val="20"/>
              </w:rPr>
              <w:t>/2</w:t>
            </w:r>
            <w:r w:rsidR="00827E87">
              <w:rPr>
                <w:rFonts w:eastAsia="Calibri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006" w:type="dxa"/>
          </w:tcPr>
          <w:p w14:paraId="0A9F888C" w14:textId="190BFEF4" w:rsidR="00193C78" w:rsidRPr="00193C78" w:rsidRDefault="00193C78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193C78" w:rsidRPr="00193C78" w14:paraId="7E130D77" w14:textId="77777777" w:rsidTr="003179D1">
        <w:tc>
          <w:tcPr>
            <w:tcW w:w="2263" w:type="dxa"/>
          </w:tcPr>
          <w:p w14:paraId="0F8593E1" w14:textId="77777777" w:rsidR="00193C78" w:rsidRPr="00193C78" w:rsidRDefault="00193C78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193C78">
              <w:rPr>
                <w:rFonts w:eastAsia="Calibri" w:cs="Times New Roman"/>
                <w:sz w:val="20"/>
                <w:szCs w:val="20"/>
              </w:rPr>
              <w:t>GCSE</w:t>
            </w:r>
          </w:p>
        </w:tc>
        <w:tc>
          <w:tcPr>
            <w:tcW w:w="3747" w:type="dxa"/>
          </w:tcPr>
          <w:p w14:paraId="1286DA29" w14:textId="232EE728" w:rsidR="00193C78" w:rsidRPr="00193C78" w:rsidRDefault="007C14CA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  <w:r w:rsidR="00193C78" w:rsidRPr="00193C78">
              <w:rPr>
                <w:rFonts w:eastAsia="Calibri" w:cs="Times New Roman"/>
                <w:sz w:val="20"/>
                <w:szCs w:val="20"/>
              </w:rPr>
              <w:t xml:space="preserve">9,  – 8,  - 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3006" w:type="dxa"/>
          </w:tcPr>
          <w:p w14:paraId="5A6C0BF1" w14:textId="7C409760" w:rsidR="00193C78" w:rsidRPr="00193C78" w:rsidRDefault="00193C78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93C78" w:rsidRPr="00193C78" w14:paraId="6381A3C5" w14:textId="77777777" w:rsidTr="003179D1">
        <w:tc>
          <w:tcPr>
            <w:tcW w:w="2263" w:type="dxa"/>
          </w:tcPr>
          <w:p w14:paraId="3BF8842B" w14:textId="77777777" w:rsidR="00193C78" w:rsidRPr="00193C78" w:rsidRDefault="00193C78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193C78">
              <w:rPr>
                <w:rFonts w:eastAsia="Calibri" w:cs="Times New Roman"/>
                <w:sz w:val="20"/>
                <w:szCs w:val="20"/>
              </w:rPr>
              <w:t>AL</w:t>
            </w:r>
          </w:p>
        </w:tc>
        <w:tc>
          <w:tcPr>
            <w:tcW w:w="3747" w:type="dxa"/>
          </w:tcPr>
          <w:p w14:paraId="47F33BDD" w14:textId="559CEE12" w:rsidR="00193C78" w:rsidRPr="00193C78" w:rsidRDefault="002F56CE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193C78" w:rsidRPr="00193C78">
              <w:rPr>
                <w:rFonts w:eastAsia="Calibri" w:cs="Times New Roman"/>
                <w:sz w:val="20"/>
                <w:szCs w:val="20"/>
              </w:rPr>
              <w:t xml:space="preserve">-A*, 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193C78" w:rsidRPr="00193C78">
              <w:rPr>
                <w:rFonts w:eastAsia="Calibri" w:cs="Times New Roman"/>
                <w:sz w:val="20"/>
                <w:szCs w:val="20"/>
              </w:rPr>
              <w:t xml:space="preserve">-A, 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="00193C78" w:rsidRPr="00193C78">
              <w:rPr>
                <w:rFonts w:eastAsia="Calibri" w:cs="Times New Roman"/>
                <w:sz w:val="20"/>
                <w:szCs w:val="20"/>
              </w:rPr>
              <w:t>-B,</w:t>
            </w:r>
            <w:r>
              <w:rPr>
                <w:rFonts w:eastAsia="Calibri" w:cs="Times New Roman"/>
                <w:sz w:val="20"/>
                <w:szCs w:val="20"/>
              </w:rPr>
              <w:t xml:space="preserve"> 1-C</w:t>
            </w:r>
          </w:p>
        </w:tc>
        <w:tc>
          <w:tcPr>
            <w:tcW w:w="3006" w:type="dxa"/>
          </w:tcPr>
          <w:p w14:paraId="594C69BF" w14:textId="54FC3BAE" w:rsidR="00193C78" w:rsidRPr="00193C78" w:rsidRDefault="00193C78" w:rsidP="00193C78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7F749F2B" w14:textId="77777777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</w:p>
    <w:p w14:paraId="622E9DBB" w14:textId="77777777" w:rsidR="007E3B4C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 xml:space="preserve">Serdecznie gratuluję młodzieży </w:t>
      </w:r>
      <w:r w:rsidR="007E3B4C">
        <w:rPr>
          <w:rFonts w:eastAsia="Calibri" w:cs="Times New Roman"/>
          <w:sz w:val="20"/>
          <w:szCs w:val="20"/>
        </w:rPr>
        <w:t xml:space="preserve"> i nauczycielom</w:t>
      </w:r>
      <w:r w:rsidRPr="00193C78">
        <w:rPr>
          <w:rFonts w:eastAsia="Calibri" w:cs="Times New Roman"/>
          <w:sz w:val="20"/>
          <w:szCs w:val="20"/>
        </w:rPr>
        <w:t xml:space="preserve"> klas - GCSE i AL – ocen z egzaminów. Odzwierci</w:t>
      </w:r>
      <w:r w:rsidR="00827E87">
        <w:rPr>
          <w:rFonts w:eastAsia="Calibri" w:cs="Times New Roman"/>
          <w:sz w:val="20"/>
          <w:szCs w:val="20"/>
        </w:rPr>
        <w:t xml:space="preserve">edlają one jak </w:t>
      </w:r>
      <w:r w:rsidR="007E3B4C">
        <w:rPr>
          <w:rFonts w:eastAsia="Calibri" w:cs="Times New Roman"/>
          <w:sz w:val="20"/>
          <w:szCs w:val="20"/>
        </w:rPr>
        <w:t>wiele pracy</w:t>
      </w:r>
      <w:r w:rsidRPr="00193C78">
        <w:rPr>
          <w:rFonts w:eastAsia="Calibri" w:cs="Times New Roman"/>
          <w:sz w:val="20"/>
          <w:szCs w:val="20"/>
        </w:rPr>
        <w:t xml:space="preserve"> włożyli w przygotowanie do nich w ciągu wielu lat nauki w naszej szkole.</w:t>
      </w:r>
      <w:r w:rsidR="007E3B4C">
        <w:rPr>
          <w:rFonts w:eastAsia="Calibri" w:cs="Times New Roman"/>
          <w:sz w:val="20"/>
          <w:szCs w:val="20"/>
        </w:rPr>
        <w:t xml:space="preserve"> </w:t>
      </w:r>
      <w:r w:rsidRPr="00193C78">
        <w:rPr>
          <w:rFonts w:eastAsia="Calibri" w:cs="Times New Roman"/>
          <w:sz w:val="20"/>
          <w:szCs w:val="20"/>
        </w:rPr>
        <w:t xml:space="preserve"> </w:t>
      </w:r>
    </w:p>
    <w:p w14:paraId="212FD1D1" w14:textId="25B033A3" w:rsidR="00193C78" w:rsidRDefault="007E3B4C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Jestem bardzo wdzięczna w</w:t>
      </w:r>
      <w:r w:rsidR="00193C78" w:rsidRPr="00193C78">
        <w:rPr>
          <w:rFonts w:eastAsia="Calibri" w:cs="Times New Roman"/>
          <w:sz w:val="20"/>
          <w:szCs w:val="20"/>
        </w:rPr>
        <w:t>ychowa</w:t>
      </w:r>
      <w:r w:rsidR="00973B77">
        <w:rPr>
          <w:rFonts w:eastAsia="Calibri" w:cs="Times New Roman"/>
          <w:sz w:val="20"/>
          <w:szCs w:val="20"/>
        </w:rPr>
        <w:t>wc</w:t>
      </w:r>
      <w:r>
        <w:rPr>
          <w:rFonts w:eastAsia="Calibri" w:cs="Times New Roman"/>
          <w:sz w:val="20"/>
          <w:szCs w:val="20"/>
        </w:rPr>
        <w:t>om</w:t>
      </w:r>
      <w:r w:rsidR="00193C78" w:rsidRPr="00193C78">
        <w:rPr>
          <w:rFonts w:eastAsia="Calibri" w:cs="Times New Roman"/>
          <w:sz w:val="20"/>
          <w:szCs w:val="20"/>
        </w:rPr>
        <w:t xml:space="preserve"> klas egzaminacyjnych, Paniom:</w:t>
      </w:r>
      <w:r>
        <w:rPr>
          <w:rFonts w:eastAsia="Calibri" w:cs="Times New Roman"/>
          <w:sz w:val="20"/>
          <w:szCs w:val="20"/>
        </w:rPr>
        <w:t xml:space="preserve"> Magdalenie Synowiec i Kalinie Zakrzyńskiej </w:t>
      </w:r>
      <w:r w:rsidR="00E82589">
        <w:rPr>
          <w:rFonts w:eastAsia="Calibri" w:cs="Times New Roman"/>
          <w:sz w:val="20"/>
          <w:szCs w:val="20"/>
        </w:rPr>
        <w:t>za wsparcie, które</w:t>
      </w:r>
      <w:r w:rsidR="00CC7610">
        <w:rPr>
          <w:rFonts w:eastAsia="Calibri" w:cs="Times New Roman"/>
          <w:sz w:val="20"/>
          <w:szCs w:val="20"/>
        </w:rPr>
        <w:t>go</w:t>
      </w:r>
      <w:r w:rsidR="00E82589">
        <w:rPr>
          <w:rFonts w:eastAsia="Calibri" w:cs="Times New Roman"/>
          <w:sz w:val="20"/>
          <w:szCs w:val="20"/>
        </w:rPr>
        <w:t xml:space="preserve"> udzieliły młodzieży z klasy GCSE w ich przygotowaniach do egzaminów. W związku z przedłużającą sie chorobą nauczycielki</w:t>
      </w:r>
      <w:r w:rsidR="00CC7610">
        <w:rPr>
          <w:rFonts w:eastAsia="Calibri" w:cs="Times New Roman"/>
          <w:sz w:val="20"/>
          <w:szCs w:val="20"/>
        </w:rPr>
        <w:t xml:space="preserve"> ( Joanny Łyskawej)</w:t>
      </w:r>
      <w:r w:rsidR="00E82589">
        <w:rPr>
          <w:rFonts w:eastAsia="Calibri" w:cs="Times New Roman"/>
          <w:sz w:val="20"/>
          <w:szCs w:val="20"/>
        </w:rPr>
        <w:t xml:space="preserve"> prowadzącej tą klasę od początku roku i niemożliwością znalezienia trwałego zastępstwa, przejęły one odpowiedzialność za końcową fazę nauczania i przgotowania uczni</w:t>
      </w:r>
      <w:r w:rsidR="003E539A">
        <w:rPr>
          <w:rFonts w:eastAsia="Calibri" w:cs="Times New Roman"/>
          <w:sz w:val="20"/>
          <w:szCs w:val="20"/>
        </w:rPr>
        <w:t>ó</w:t>
      </w:r>
      <w:r w:rsidR="00E82589">
        <w:rPr>
          <w:rFonts w:eastAsia="Calibri" w:cs="Times New Roman"/>
          <w:sz w:val="20"/>
          <w:szCs w:val="20"/>
        </w:rPr>
        <w:t>w do egzamin</w:t>
      </w:r>
      <w:r w:rsidR="00CC7610">
        <w:rPr>
          <w:rFonts w:eastAsia="Calibri" w:cs="Times New Roman"/>
          <w:sz w:val="20"/>
          <w:szCs w:val="20"/>
        </w:rPr>
        <w:t>ó</w:t>
      </w:r>
      <w:r w:rsidR="00E82589">
        <w:rPr>
          <w:rFonts w:eastAsia="Calibri" w:cs="Times New Roman"/>
          <w:sz w:val="20"/>
          <w:szCs w:val="20"/>
        </w:rPr>
        <w:t>w.</w:t>
      </w:r>
    </w:p>
    <w:p w14:paraId="328722A1" w14:textId="7BFB2E2F" w:rsidR="00CC7610" w:rsidRPr="00193C78" w:rsidRDefault="00CC7610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Doceniamy, że rodzice i uczniowie z klasy GCSE, pomimo trudnego okresu, wykazali cierpliwość i zrozumienie dla sytuacji i wspomagali </w:t>
      </w:r>
      <w:r w:rsidR="007825F9">
        <w:rPr>
          <w:rFonts w:eastAsia="Calibri" w:cs="Times New Roman"/>
          <w:sz w:val="20"/>
          <w:szCs w:val="20"/>
        </w:rPr>
        <w:t>swoje dzieci na tyle</w:t>
      </w:r>
      <w:r w:rsidR="003E539A">
        <w:rPr>
          <w:rFonts w:eastAsia="Calibri" w:cs="Times New Roman"/>
          <w:sz w:val="20"/>
          <w:szCs w:val="20"/>
        </w:rPr>
        <w:t>,</w:t>
      </w:r>
      <w:r w:rsidR="007825F9">
        <w:rPr>
          <w:rFonts w:eastAsia="Calibri" w:cs="Times New Roman"/>
          <w:sz w:val="20"/>
          <w:szCs w:val="20"/>
        </w:rPr>
        <w:t xml:space="preserve"> na ile mogli. Nie mamy niestety pełnych wyników egzaminow </w:t>
      </w:r>
      <w:r w:rsidR="007825F9">
        <w:rPr>
          <w:rFonts w:eastAsia="Calibri" w:cs="Times New Roman"/>
          <w:sz w:val="20"/>
          <w:szCs w:val="20"/>
        </w:rPr>
        <w:lastRenderedPageBreak/>
        <w:t>GCSE więc nie mogę skomentowć jak one wypadły, z wypowiedzi uczniów wyglada na to, że są zadowoleni z</w:t>
      </w:r>
      <w:r w:rsidR="003E539A">
        <w:rPr>
          <w:rFonts w:eastAsia="Calibri" w:cs="Times New Roman"/>
          <w:sz w:val="20"/>
          <w:szCs w:val="20"/>
        </w:rPr>
        <w:t>e swoich ocen</w:t>
      </w:r>
      <w:r w:rsidR="007825F9">
        <w:rPr>
          <w:rFonts w:eastAsia="Calibri" w:cs="Times New Roman"/>
          <w:sz w:val="20"/>
          <w:szCs w:val="20"/>
        </w:rPr>
        <w:t>.</w:t>
      </w:r>
    </w:p>
    <w:p w14:paraId="1765D45A" w14:textId="505969C5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 xml:space="preserve">Szczególne wyrazy podziękowania kieruję w stronę moich zastępczyń – Moniki Sawickiej i Magdaleny Synowiec, </w:t>
      </w:r>
      <w:r w:rsidR="007825F9">
        <w:rPr>
          <w:rFonts w:eastAsia="Calibri" w:cs="Times New Roman"/>
          <w:sz w:val="20"/>
          <w:szCs w:val="20"/>
        </w:rPr>
        <w:t>które czuwają nad wieloma aspektami życia szkolnego.</w:t>
      </w:r>
    </w:p>
    <w:p w14:paraId="10C95B2A" w14:textId="47655A1F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 xml:space="preserve">Dziękuję </w:t>
      </w:r>
      <w:r w:rsidR="007825F9">
        <w:rPr>
          <w:rFonts w:eastAsia="Calibri" w:cs="Times New Roman"/>
          <w:sz w:val="20"/>
          <w:szCs w:val="20"/>
        </w:rPr>
        <w:t>wspania</w:t>
      </w:r>
      <w:r w:rsidR="003E539A">
        <w:rPr>
          <w:rFonts w:eastAsia="Calibri" w:cs="Times New Roman"/>
          <w:sz w:val="20"/>
          <w:szCs w:val="20"/>
        </w:rPr>
        <w:t>ł</w:t>
      </w:r>
      <w:r w:rsidR="007825F9">
        <w:rPr>
          <w:rFonts w:eastAsia="Calibri" w:cs="Times New Roman"/>
          <w:sz w:val="20"/>
          <w:szCs w:val="20"/>
        </w:rPr>
        <w:t>emu i najlepszemu</w:t>
      </w:r>
      <w:r w:rsidR="00DF2BBB">
        <w:rPr>
          <w:rFonts w:eastAsia="Calibri" w:cs="Times New Roman"/>
          <w:sz w:val="20"/>
          <w:szCs w:val="20"/>
        </w:rPr>
        <w:t xml:space="preserve"> </w:t>
      </w:r>
      <w:r w:rsidR="007825F9">
        <w:rPr>
          <w:rFonts w:eastAsia="Calibri" w:cs="Times New Roman"/>
          <w:sz w:val="20"/>
          <w:szCs w:val="20"/>
        </w:rPr>
        <w:t>Gronu Pedagogicznemu i Asystentom, pracuj</w:t>
      </w:r>
      <w:r w:rsidR="00DF2BBB">
        <w:rPr>
          <w:rFonts w:eastAsia="Calibri" w:cs="Times New Roman"/>
          <w:sz w:val="20"/>
          <w:szCs w:val="20"/>
        </w:rPr>
        <w:t>ącym</w:t>
      </w:r>
      <w:r w:rsidR="007825F9">
        <w:rPr>
          <w:rFonts w:eastAsia="Calibri" w:cs="Times New Roman"/>
          <w:sz w:val="20"/>
          <w:szCs w:val="20"/>
        </w:rPr>
        <w:t xml:space="preserve"> z dziećmi w poprzednim roku szkolnym</w:t>
      </w:r>
      <w:r w:rsidR="002055EE">
        <w:rPr>
          <w:rFonts w:eastAsia="Calibri" w:cs="Times New Roman"/>
          <w:sz w:val="20"/>
          <w:szCs w:val="20"/>
        </w:rPr>
        <w:t>. Byli oni</w:t>
      </w:r>
      <w:r w:rsidR="007825F9">
        <w:rPr>
          <w:rFonts w:eastAsia="Calibri" w:cs="Times New Roman"/>
          <w:sz w:val="20"/>
          <w:szCs w:val="20"/>
        </w:rPr>
        <w:t xml:space="preserve"> zawsze gotow</w:t>
      </w:r>
      <w:r w:rsidR="00DF2BBB">
        <w:rPr>
          <w:rFonts w:eastAsia="Calibri" w:cs="Times New Roman"/>
          <w:sz w:val="20"/>
          <w:szCs w:val="20"/>
        </w:rPr>
        <w:t xml:space="preserve">i </w:t>
      </w:r>
      <w:r w:rsidR="007825F9">
        <w:rPr>
          <w:rFonts w:eastAsia="Calibri" w:cs="Times New Roman"/>
          <w:sz w:val="20"/>
          <w:szCs w:val="20"/>
        </w:rPr>
        <w:t>do podejmowania nowych wyzwań</w:t>
      </w:r>
      <w:r w:rsidR="00DF2BBB">
        <w:rPr>
          <w:rFonts w:eastAsia="Calibri" w:cs="Times New Roman"/>
          <w:sz w:val="20"/>
          <w:szCs w:val="20"/>
        </w:rPr>
        <w:t xml:space="preserve"> w trosce o dobro każdego ucznia.</w:t>
      </w:r>
    </w:p>
    <w:p w14:paraId="17BB25CA" w14:textId="0C58B868" w:rsidR="00193C78" w:rsidRPr="00193C78" w:rsidRDefault="00DF2BBB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Jak zawsze, j</w:t>
      </w:r>
      <w:r w:rsidR="00193C78" w:rsidRPr="00193C78">
        <w:rPr>
          <w:rFonts w:eastAsia="Calibri" w:cs="Times New Roman"/>
          <w:sz w:val="20"/>
          <w:szCs w:val="20"/>
        </w:rPr>
        <w:t>estem bardzo dumna, że mamy wspierającą się i</w:t>
      </w:r>
      <w:r>
        <w:rPr>
          <w:rFonts w:eastAsia="Calibri" w:cs="Times New Roman"/>
          <w:sz w:val="20"/>
          <w:szCs w:val="20"/>
        </w:rPr>
        <w:t xml:space="preserve"> świetnie</w:t>
      </w:r>
      <w:r w:rsidR="00193C78" w:rsidRPr="00193C78">
        <w:rPr>
          <w:rFonts w:eastAsia="Calibri" w:cs="Times New Roman"/>
          <w:sz w:val="20"/>
          <w:szCs w:val="20"/>
        </w:rPr>
        <w:t xml:space="preserve"> współpracującą kadrę pedagogiczną. </w:t>
      </w:r>
    </w:p>
    <w:p w14:paraId="01A56D76" w14:textId="6D50B08A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Zarządowi</w:t>
      </w:r>
      <w:r w:rsidR="00DF2BBB">
        <w:rPr>
          <w:rFonts w:eastAsia="Calibri" w:cs="Times New Roman"/>
          <w:sz w:val="20"/>
          <w:szCs w:val="20"/>
        </w:rPr>
        <w:t xml:space="preserve"> oraz Prezesowi Agnieszce Grzybowskiej jak</w:t>
      </w:r>
      <w:r w:rsidRPr="00193C78">
        <w:rPr>
          <w:rFonts w:eastAsia="Calibri" w:cs="Times New Roman"/>
          <w:sz w:val="20"/>
          <w:szCs w:val="20"/>
        </w:rPr>
        <w:t xml:space="preserve"> i administracji dziękuję za udaną</w:t>
      </w:r>
      <w:r w:rsidR="002055EE">
        <w:rPr>
          <w:rFonts w:eastAsia="Calibri" w:cs="Times New Roman"/>
          <w:sz w:val="20"/>
          <w:szCs w:val="20"/>
        </w:rPr>
        <w:t xml:space="preserve"> jak zawsze</w:t>
      </w:r>
      <w:r w:rsidRPr="00193C78">
        <w:rPr>
          <w:rFonts w:eastAsia="Calibri" w:cs="Times New Roman"/>
          <w:sz w:val="20"/>
          <w:szCs w:val="20"/>
        </w:rPr>
        <w:t xml:space="preserve"> współpracę i </w:t>
      </w:r>
      <w:r w:rsidR="00DF2BBB">
        <w:rPr>
          <w:rFonts w:eastAsia="Calibri" w:cs="Times New Roman"/>
          <w:sz w:val="20"/>
          <w:szCs w:val="20"/>
        </w:rPr>
        <w:t>profesjonalne dbanie o sprawne</w:t>
      </w:r>
      <w:r w:rsidRPr="00193C78">
        <w:rPr>
          <w:rFonts w:eastAsia="Calibri" w:cs="Times New Roman"/>
          <w:sz w:val="20"/>
          <w:szCs w:val="20"/>
        </w:rPr>
        <w:t xml:space="preserve">  funkcjonowani</w:t>
      </w:r>
      <w:r w:rsidR="00DF2BBB">
        <w:rPr>
          <w:rFonts w:eastAsia="Calibri" w:cs="Times New Roman"/>
          <w:sz w:val="20"/>
          <w:szCs w:val="20"/>
        </w:rPr>
        <w:t>e</w:t>
      </w:r>
      <w:r w:rsidRPr="00193C78">
        <w:rPr>
          <w:rFonts w:eastAsia="Calibri" w:cs="Times New Roman"/>
          <w:sz w:val="20"/>
          <w:szCs w:val="20"/>
        </w:rPr>
        <w:t xml:space="preserve"> </w:t>
      </w:r>
      <w:r w:rsidR="00DF2BBB">
        <w:rPr>
          <w:rFonts w:eastAsia="Calibri" w:cs="Times New Roman"/>
          <w:sz w:val="20"/>
          <w:szCs w:val="20"/>
        </w:rPr>
        <w:t>wszystkich element</w:t>
      </w:r>
      <w:r w:rsidR="003E539A">
        <w:rPr>
          <w:rFonts w:eastAsia="Calibri" w:cs="Times New Roman"/>
          <w:sz w:val="20"/>
          <w:szCs w:val="20"/>
        </w:rPr>
        <w:t>ó</w:t>
      </w:r>
      <w:r w:rsidR="00DF2BBB">
        <w:rPr>
          <w:rFonts w:eastAsia="Calibri" w:cs="Times New Roman"/>
          <w:sz w:val="20"/>
          <w:szCs w:val="20"/>
        </w:rPr>
        <w:t>w naszej S</w:t>
      </w:r>
      <w:r w:rsidRPr="00193C78">
        <w:rPr>
          <w:rFonts w:eastAsia="Calibri" w:cs="Times New Roman"/>
          <w:sz w:val="20"/>
          <w:szCs w:val="20"/>
        </w:rPr>
        <w:t>zkoły</w:t>
      </w:r>
      <w:r w:rsidR="00DF2BBB">
        <w:rPr>
          <w:rFonts w:eastAsia="Calibri" w:cs="Times New Roman"/>
          <w:sz w:val="20"/>
          <w:szCs w:val="20"/>
        </w:rPr>
        <w:t>.</w:t>
      </w:r>
      <w:r w:rsidRPr="00193C78">
        <w:rPr>
          <w:rFonts w:eastAsia="Calibri" w:cs="Times New Roman"/>
          <w:sz w:val="20"/>
          <w:szCs w:val="20"/>
        </w:rPr>
        <w:t xml:space="preserve"> </w:t>
      </w:r>
    </w:p>
    <w:p w14:paraId="4264E863" w14:textId="77777777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Dziękuję wszystkim, którzy w jakikolwiek sposób wspierali pracę nauczycieli i starali się o to aby dzień szkolny był przyjemny i bezpieczny dla całej szkolnej społeczności.</w:t>
      </w:r>
    </w:p>
    <w:p w14:paraId="3433F15D" w14:textId="77777777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</w:p>
    <w:p w14:paraId="0F576D3C" w14:textId="52F16F1E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 xml:space="preserve">Zachęcam wszystkich do przeczytania spawozdania p. Agnieszki Grzybowskiej </w:t>
      </w:r>
      <w:r w:rsidRPr="00193C78">
        <w:rPr>
          <w:rFonts w:eastAsia="Calibri" w:cs="Times New Roman"/>
          <w:sz w:val="20"/>
          <w:szCs w:val="20"/>
        </w:rPr>
        <w:softHyphen/>
        <w:t xml:space="preserve"> Grzybowskiej - Prezesa Zarządu, gdzie wszystkie wydarzenia zostały skrupulatnie o</w:t>
      </w:r>
      <w:r w:rsidR="003E539A">
        <w:rPr>
          <w:rFonts w:eastAsia="Calibri" w:cs="Times New Roman"/>
          <w:sz w:val="20"/>
          <w:szCs w:val="20"/>
        </w:rPr>
        <w:t>dnotowane</w:t>
      </w:r>
      <w:r w:rsidRPr="00193C78">
        <w:rPr>
          <w:rFonts w:eastAsia="Calibri" w:cs="Times New Roman"/>
          <w:sz w:val="20"/>
          <w:szCs w:val="20"/>
        </w:rPr>
        <w:t xml:space="preserve"> – od szkoleń po apele okolicznościowe i imprezy dla dzieci.</w:t>
      </w:r>
    </w:p>
    <w:p w14:paraId="28065A75" w14:textId="77777777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</w:p>
    <w:p w14:paraId="16C9152C" w14:textId="77777777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Grażyna Ross</w:t>
      </w:r>
    </w:p>
    <w:p w14:paraId="3B3DE438" w14:textId="77777777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Dyrektor</w:t>
      </w:r>
    </w:p>
    <w:p w14:paraId="50690AC4" w14:textId="67129517" w:rsidR="00193C78" w:rsidRPr="00193C78" w:rsidRDefault="00193C78" w:rsidP="00193C7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0"/>
          <w:szCs w:val="20"/>
        </w:rPr>
      </w:pPr>
      <w:r w:rsidRPr="00193C78">
        <w:rPr>
          <w:rFonts w:eastAsia="Calibri" w:cs="Times New Roman"/>
          <w:sz w:val="20"/>
          <w:szCs w:val="20"/>
        </w:rPr>
        <w:t>Londyn 1</w:t>
      </w:r>
      <w:r w:rsidR="00DF2BBB">
        <w:rPr>
          <w:rFonts w:eastAsia="Calibri" w:cs="Times New Roman"/>
          <w:sz w:val="20"/>
          <w:szCs w:val="20"/>
        </w:rPr>
        <w:t>9</w:t>
      </w:r>
      <w:r w:rsidRPr="00193C78">
        <w:rPr>
          <w:rFonts w:eastAsia="Calibri" w:cs="Times New Roman"/>
          <w:sz w:val="20"/>
          <w:szCs w:val="20"/>
        </w:rPr>
        <w:t>/11/202</w:t>
      </w:r>
      <w:r w:rsidR="00DF2BBB">
        <w:rPr>
          <w:rFonts w:eastAsia="Calibri" w:cs="Times New Roman"/>
          <w:sz w:val="20"/>
          <w:szCs w:val="20"/>
        </w:rPr>
        <w:t>2</w:t>
      </w:r>
    </w:p>
    <w:p w14:paraId="0E39C428" w14:textId="77777777" w:rsidR="005D5862" w:rsidRDefault="005D5862"/>
    <w:sectPr w:rsidR="005D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BEA3" w14:textId="77777777" w:rsidR="00973B77" w:rsidRDefault="00973B77" w:rsidP="00973B77">
      <w:pPr>
        <w:spacing w:after="0" w:line="240" w:lineRule="auto"/>
      </w:pPr>
      <w:r>
        <w:separator/>
      </w:r>
    </w:p>
  </w:endnote>
  <w:endnote w:type="continuationSeparator" w:id="0">
    <w:p w14:paraId="520CE86A" w14:textId="77777777" w:rsidR="00973B77" w:rsidRDefault="00973B77" w:rsidP="0097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5ADA" w14:textId="77777777" w:rsidR="00973B77" w:rsidRDefault="00973B77" w:rsidP="00973B77">
      <w:pPr>
        <w:spacing w:after="0" w:line="240" w:lineRule="auto"/>
      </w:pPr>
      <w:r>
        <w:separator/>
      </w:r>
    </w:p>
  </w:footnote>
  <w:footnote w:type="continuationSeparator" w:id="0">
    <w:p w14:paraId="0757F45F" w14:textId="77777777" w:rsidR="00973B77" w:rsidRDefault="00973B77" w:rsidP="00973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78"/>
    <w:rsid w:val="000360EB"/>
    <w:rsid w:val="00042EF9"/>
    <w:rsid w:val="000B77E0"/>
    <w:rsid w:val="00193C78"/>
    <w:rsid w:val="002055EE"/>
    <w:rsid w:val="00296EB8"/>
    <w:rsid w:val="002D71F3"/>
    <w:rsid w:val="002F56CE"/>
    <w:rsid w:val="003D4803"/>
    <w:rsid w:val="003E539A"/>
    <w:rsid w:val="00594C0D"/>
    <w:rsid w:val="005D5862"/>
    <w:rsid w:val="005E568A"/>
    <w:rsid w:val="007319D4"/>
    <w:rsid w:val="007825F9"/>
    <w:rsid w:val="007C14CA"/>
    <w:rsid w:val="007E3B4C"/>
    <w:rsid w:val="00827E87"/>
    <w:rsid w:val="00854260"/>
    <w:rsid w:val="008B697D"/>
    <w:rsid w:val="008E0D32"/>
    <w:rsid w:val="009408A4"/>
    <w:rsid w:val="00973B77"/>
    <w:rsid w:val="009759D4"/>
    <w:rsid w:val="00A87725"/>
    <w:rsid w:val="00AA63B5"/>
    <w:rsid w:val="00CC7610"/>
    <w:rsid w:val="00CE3648"/>
    <w:rsid w:val="00D0670B"/>
    <w:rsid w:val="00D870F7"/>
    <w:rsid w:val="00DF2BBB"/>
    <w:rsid w:val="00E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DD15"/>
  <w15:chartTrackingRefBased/>
  <w15:docId w15:val="{02668899-AC4C-4A5C-9450-633B178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77"/>
  </w:style>
  <w:style w:type="paragraph" w:styleId="Footer">
    <w:name w:val="footer"/>
    <w:basedOn w:val="Normal"/>
    <w:link w:val="FooterChar"/>
    <w:uiPriority w:val="99"/>
    <w:unhideWhenUsed/>
    <w:rsid w:val="00973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Ross</dc:creator>
  <cp:keywords/>
  <dc:description/>
  <cp:lastModifiedBy>Grazyna Ross</cp:lastModifiedBy>
  <cp:revision>2</cp:revision>
  <cp:lastPrinted>2022-11-17T18:02:00Z</cp:lastPrinted>
  <dcterms:created xsi:type="dcterms:W3CDTF">2022-11-17T21:01:00Z</dcterms:created>
  <dcterms:modified xsi:type="dcterms:W3CDTF">2022-11-17T21:01:00Z</dcterms:modified>
</cp:coreProperties>
</file>